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B5C09"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261BE00" w:rsidR="00F66A54" w:rsidRPr="00B343CD" w:rsidRDefault="00BB0E74" w:rsidP="00BB5C0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w:t>
            </w:r>
            <w:r w:rsidR="00BB5C09">
              <w:rPr>
                <w:rFonts w:ascii="Calibri" w:eastAsia="Times New Roman" w:hAnsi="Calibri" w:cs="Times New Roman"/>
                <w:color w:val="000000"/>
                <w:sz w:val="16"/>
                <w:szCs w:val="16"/>
                <w:lang w:val="fr-BE" w:eastAsia="en-GB"/>
              </w:rPr>
              <w:t>Public Health</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E15859C" w14:textId="77777777" w:rsidR="00BB5C09" w:rsidRPr="00BB5C09" w:rsidRDefault="00BB5C09" w:rsidP="00BB5C09">
            <w:pPr>
              <w:spacing w:after="0" w:line="240" w:lineRule="auto"/>
              <w:jc w:val="center"/>
              <w:rPr>
                <w:rFonts w:ascii="Calibri" w:eastAsia="Times New Roman" w:hAnsi="Calibri" w:cs="Times New Roman"/>
                <w:color w:val="000000"/>
                <w:sz w:val="14"/>
                <w:szCs w:val="14"/>
                <w:lang w:val="fr-BE" w:eastAsia="en-GB"/>
              </w:rPr>
            </w:pPr>
            <w:r w:rsidRPr="00BB5C09">
              <w:rPr>
                <w:rFonts w:ascii="Calibri" w:eastAsia="Times New Roman" w:hAnsi="Calibri" w:cs="Times New Roman"/>
                <w:color w:val="000000"/>
                <w:sz w:val="14"/>
                <w:szCs w:val="14"/>
                <w:lang w:val="fr-BE" w:eastAsia="en-GB"/>
              </w:rPr>
              <w:t>Debrecen</w:t>
            </w:r>
          </w:p>
          <w:p w14:paraId="6C9CE87E" w14:textId="77777777" w:rsidR="00BB5C09" w:rsidRDefault="00BB5C09" w:rsidP="00BB5C09">
            <w:pPr>
              <w:spacing w:after="0" w:line="240" w:lineRule="auto"/>
              <w:jc w:val="center"/>
              <w:rPr>
                <w:rFonts w:ascii="Calibri" w:eastAsia="Times New Roman" w:hAnsi="Calibri" w:cs="Times New Roman"/>
                <w:color w:val="000000"/>
                <w:sz w:val="14"/>
                <w:szCs w:val="14"/>
                <w:lang w:val="fr-BE" w:eastAsia="en-GB"/>
              </w:rPr>
            </w:pPr>
            <w:r w:rsidRPr="00BB5C09">
              <w:rPr>
                <w:rFonts w:ascii="Calibri" w:eastAsia="Times New Roman" w:hAnsi="Calibri" w:cs="Times New Roman"/>
                <w:color w:val="000000"/>
                <w:sz w:val="14"/>
                <w:szCs w:val="14"/>
                <w:lang w:val="fr-BE" w:eastAsia="en-GB"/>
              </w:rPr>
              <w:t>Kassai út 26/b</w:t>
            </w:r>
          </w:p>
          <w:p w14:paraId="7E933327" w14:textId="3B495CCF" w:rsidR="00BB0E74" w:rsidRDefault="00BB5C09" w:rsidP="00BB5C0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H-4028</w:t>
            </w:r>
          </w:p>
          <w:p w14:paraId="2C90280F" w14:textId="77777777" w:rsidR="00BB0E7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95EDE3" w14:textId="2BCFDE5B" w:rsidR="00F66A54" w:rsidRPr="00BB0E74"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 xml:space="preserve">Faculty coordinator : </w:t>
            </w:r>
            <w:r w:rsidR="00BB5C09" w:rsidRPr="00BB5C09">
              <w:rPr>
                <w:rFonts w:ascii="Calibri" w:eastAsia="Times New Roman" w:hAnsi="Calibri" w:cs="Times New Roman"/>
                <w:b/>
                <w:color w:val="000000"/>
                <w:sz w:val="16"/>
                <w:szCs w:val="16"/>
                <w:lang w:val="fr-BE" w:eastAsia="en-GB"/>
              </w:rPr>
              <w:t>Dr. Lukács Balázs</w:t>
            </w:r>
          </w:p>
          <w:p w14:paraId="576D3D0B" w14:textId="79C54950" w:rsidR="00BB0E74" w:rsidRDefault="00BF1268"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BB5C09" w:rsidRPr="00F40A3D">
                <w:rPr>
                  <w:rStyle w:val="Hiperhivatkozs"/>
                  <w:rFonts w:ascii="Calibri" w:eastAsia="Times New Roman" w:hAnsi="Calibri" w:cs="Times New Roman"/>
                  <w:sz w:val="16"/>
                  <w:szCs w:val="16"/>
                  <w:lang w:val="fr-BE" w:eastAsia="en-GB"/>
                </w:rPr>
                <w:t>lukacs.balazs@sph.unideb.hu</w:t>
              </w:r>
            </w:hyperlink>
          </w:p>
          <w:p w14:paraId="1630ECB6" w14:textId="77777777" w:rsidR="00BB5C09" w:rsidRDefault="00BB5C09" w:rsidP="0084264F">
            <w:pPr>
              <w:spacing w:after="0" w:line="240" w:lineRule="auto"/>
              <w:jc w:val="center"/>
              <w:rPr>
                <w:rFonts w:ascii="Calibri" w:eastAsia="Times New Roman" w:hAnsi="Calibri" w:cs="Times New Roman"/>
                <w:color w:val="000000"/>
                <w:sz w:val="16"/>
                <w:szCs w:val="16"/>
                <w:lang w:val="fr-BE" w:eastAsia="en-GB"/>
              </w:rPr>
            </w:pPr>
          </w:p>
          <w:p w14:paraId="43B8F7BB" w14:textId="67EB109A" w:rsidR="00BB0E74" w:rsidRPr="00A11E7D"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 Katalin Danyi</w:t>
            </w:r>
          </w:p>
          <w:p w14:paraId="698717CD" w14:textId="666CCAA9" w:rsidR="00BB0E74" w:rsidRDefault="00BF1268" w:rsidP="00BB0E74">
            <w:pPr>
              <w:spacing w:after="0" w:line="240" w:lineRule="auto"/>
              <w:jc w:val="center"/>
              <w:rPr>
                <w:rFonts w:ascii="Calibri" w:eastAsia="Times New Roman" w:hAnsi="Calibri" w:cs="Times New Roman"/>
                <w:color w:val="000000"/>
                <w:sz w:val="16"/>
                <w:szCs w:val="16"/>
                <w:lang w:val="fr-BE" w:eastAsia="en-GB"/>
              </w:rPr>
            </w:pPr>
            <w:hyperlink r:id="rId12" w:history="1">
              <w:r w:rsidR="00BB0E74" w:rsidRPr="00C118B6">
                <w:rPr>
                  <w:rStyle w:val="Hiperhivatkozs"/>
                  <w:rFonts w:ascii="Calibri" w:eastAsia="Times New Roman" w:hAnsi="Calibri" w:cs="Times New Roman"/>
                  <w:sz w:val="16"/>
                  <w:szCs w:val="16"/>
                  <w:lang w:val="fr-BE" w:eastAsia="en-GB"/>
                </w:rPr>
                <w:t>danyi.katralin@unideb.hu</w:t>
              </w:r>
            </w:hyperlink>
          </w:p>
          <w:p w14:paraId="2C902812" w14:textId="76A7B272" w:rsidR="00BB0E74" w:rsidRPr="00B343CD" w:rsidRDefault="00BB0E74"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+36-52-512900/23257</w:t>
            </w:r>
          </w:p>
        </w:tc>
      </w:tr>
      <w:tr w:rsidR="00CF1B79" w:rsidRPr="00BB5C09"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F126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F126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B5C0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B5C0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B5C0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B5C0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BB5C0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B5C0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BB5C0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B5C0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5C0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B5C0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B5C0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B5C0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5C0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5C0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B5C0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B5C0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B5C0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B5C0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B5C0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B5C0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B5C0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B5C0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B5C0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B5C0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B5C0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C28D582" w14:textId="1BE3E739" w:rsidR="00C818D9" w:rsidRPr="00BB5C0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B5C09" w:rsidRPr="00BB5C09">
              <w:rPr>
                <w:rFonts w:ascii="Calibri" w:eastAsia="Times New Roman" w:hAnsi="Calibri" w:cs="Times New Roman"/>
                <w:color w:val="000000"/>
                <w:sz w:val="16"/>
                <w:szCs w:val="16"/>
                <w:lang w:val="fr-BE" w:eastAsia="en-GB"/>
              </w:rPr>
              <w:t>Dr. Lukács Balázs</w:t>
            </w:r>
          </w:p>
          <w:p w14:paraId="52181420" w14:textId="77777777" w:rsidR="00A11E7D"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38C24B1C" w14:textId="07CC8DB0" w:rsidR="00A11E7D" w:rsidRPr="00BB5C09" w:rsidRDefault="00BF1268" w:rsidP="00BB5C09">
            <w:pPr>
              <w:spacing w:after="0" w:line="240" w:lineRule="auto"/>
              <w:jc w:val="center"/>
              <w:rPr>
                <w:rFonts w:ascii="Calibri" w:eastAsia="Times New Roman" w:hAnsi="Calibri" w:cs="Times New Roman"/>
                <w:color w:val="000000"/>
                <w:sz w:val="16"/>
                <w:szCs w:val="16"/>
                <w:lang w:val="fr-BE" w:eastAsia="en-GB"/>
              </w:rPr>
            </w:pPr>
            <w:hyperlink r:id="rId13" w:history="1">
              <w:r w:rsidR="00BB5C09" w:rsidRPr="00F40A3D">
                <w:rPr>
                  <w:rStyle w:val="Hiperhivatkozs"/>
                  <w:rFonts w:ascii="Calibri" w:eastAsia="Times New Roman" w:hAnsi="Calibri" w:cs="Times New Roman"/>
                  <w:sz w:val="16"/>
                  <w:szCs w:val="16"/>
                  <w:lang w:val="fr-BE" w:eastAsia="en-GB"/>
                </w:rPr>
                <w:t>lukacs.balazs@sph.unideb.hu</w:t>
              </w:r>
            </w:hyperlink>
          </w:p>
          <w:p w14:paraId="2E789145" w14:textId="77777777" w:rsidR="00C57C0A" w:rsidRDefault="00C57C0A" w:rsidP="00B57D80">
            <w:pPr>
              <w:spacing w:after="0" w:line="240" w:lineRule="auto"/>
              <w:rPr>
                <w:rFonts w:eastAsia="Times New Roman" w:cstheme="minorHAnsi"/>
                <w:color w:val="000000"/>
                <w:sz w:val="14"/>
                <w:szCs w:val="14"/>
                <w:lang w:val="en-GB" w:eastAsia="en-GB"/>
              </w:rPr>
            </w:pPr>
          </w:p>
          <w:p w14:paraId="2C90289B" w14:textId="28E3C44B"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5C09" w14:paraId="2C9028A8" w14:textId="77777777"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BB5C09">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B5C0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B5C09"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B5C09"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B5C09"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B5C09"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B5C0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B5C0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5C0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5C0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BB5C0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B5C0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B5C0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B5C0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F91BB" w14:textId="77777777" w:rsidR="00BF1268" w:rsidRDefault="00BF1268" w:rsidP="00261299">
      <w:pPr>
        <w:spacing w:after="0" w:line="240" w:lineRule="auto"/>
      </w:pPr>
      <w:r>
        <w:separator/>
      </w:r>
    </w:p>
  </w:endnote>
  <w:endnote w:type="continuationSeparator" w:id="0">
    <w:p w14:paraId="4B4D554B" w14:textId="77777777" w:rsidR="00BF1268" w:rsidRDefault="00BF1268"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8B07DF">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FB5AA" w14:textId="77777777" w:rsidR="00BF1268" w:rsidRDefault="00BF1268" w:rsidP="00261299">
      <w:pPr>
        <w:spacing w:after="0" w:line="240" w:lineRule="auto"/>
      </w:pPr>
      <w:r>
        <w:separator/>
      </w:r>
    </w:p>
  </w:footnote>
  <w:footnote w:type="continuationSeparator" w:id="0">
    <w:p w14:paraId="75B92BC5" w14:textId="77777777" w:rsidR="00BF1268" w:rsidRDefault="00BF126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7DF"/>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B5C09"/>
    <w:rsid w:val="00BD4E57"/>
    <w:rsid w:val="00BD6448"/>
    <w:rsid w:val="00BE2035"/>
    <w:rsid w:val="00BE2A8A"/>
    <w:rsid w:val="00BE6A01"/>
    <w:rsid w:val="00BF1268"/>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57C0A"/>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kacs.balazs@sph.unideb.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yi.katralin@unideb.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cs.balazs@sph.unideb.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DB69F-8047-4048-81FC-6B444FB5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6329</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2020-07-08T12:31:00Z</dcterms:created>
  <dcterms:modified xsi:type="dcterms:W3CDTF">2020-07-08T12:31:00Z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