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421D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A89C015" w:rsidR="00EB0036" w:rsidRPr="002A00C3" w:rsidRDefault="001421D1" w:rsidP="00E75EAB">
            <w:pPr>
              <w:spacing w:after="0" w:line="240" w:lineRule="auto"/>
              <w:jc w:val="center"/>
              <w:rPr>
                <w:rFonts w:ascii="Calibri" w:eastAsia="Times New Roman" w:hAnsi="Calibri" w:cs="Times New Roman"/>
                <w:color w:val="000000"/>
                <w:sz w:val="16"/>
                <w:szCs w:val="16"/>
                <w:lang w:val="en-GB" w:eastAsia="en-GB"/>
              </w:rPr>
            </w:pPr>
            <w:r w:rsidRPr="001421D1">
              <w:rPr>
                <w:rFonts w:ascii="Calibri" w:eastAsia="Times New Roman" w:hAnsi="Calibri" w:cs="Times New Roman"/>
                <w:color w:val="000000"/>
                <w:sz w:val="16"/>
                <w:szCs w:val="16"/>
                <w:lang w:val="en-GB" w:eastAsia="en-GB"/>
              </w:rPr>
              <w:t>Faculty of Pharmacy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5A9FD" w14:textId="3DF653B4" w:rsidR="001421D1" w:rsidRPr="001421D1" w:rsidRDefault="001421D1" w:rsidP="001421D1">
            <w:pPr>
              <w:spacing w:after="0" w:line="240" w:lineRule="auto"/>
              <w:jc w:val="center"/>
              <w:rPr>
                <w:rFonts w:ascii="Calibri" w:eastAsia="Times New Roman" w:hAnsi="Calibri" w:cs="Times New Roman"/>
                <w:color w:val="000000"/>
                <w:sz w:val="16"/>
                <w:szCs w:val="16"/>
                <w:lang w:val="en-GB" w:eastAsia="en-GB"/>
              </w:rPr>
            </w:pPr>
            <w:bookmarkStart w:id="0" w:name="_GoBack"/>
            <w:r w:rsidRPr="001421D1">
              <w:rPr>
                <w:rFonts w:ascii="Calibri" w:eastAsia="Times New Roman" w:hAnsi="Calibri" w:cs="Times New Roman"/>
                <w:color w:val="000000"/>
                <w:sz w:val="16"/>
                <w:szCs w:val="16"/>
                <w:lang w:val="en-GB" w:eastAsia="en-GB"/>
              </w:rPr>
              <w:t>Debrecen</w:t>
            </w:r>
          </w:p>
          <w:p w14:paraId="4ACF6CE1" w14:textId="52BB001F" w:rsidR="00EB0036" w:rsidRDefault="001421D1" w:rsidP="001421D1">
            <w:pPr>
              <w:spacing w:after="0" w:line="240" w:lineRule="auto"/>
              <w:jc w:val="center"/>
              <w:rPr>
                <w:rFonts w:ascii="Calibri" w:eastAsia="Times New Roman" w:hAnsi="Calibri" w:cs="Times New Roman"/>
                <w:color w:val="000000"/>
                <w:sz w:val="16"/>
                <w:szCs w:val="16"/>
                <w:lang w:val="en-GB" w:eastAsia="en-GB"/>
              </w:rPr>
            </w:pPr>
            <w:r w:rsidRPr="001421D1">
              <w:rPr>
                <w:rFonts w:ascii="Calibri" w:eastAsia="Times New Roman" w:hAnsi="Calibri" w:cs="Times New Roman"/>
                <w:color w:val="000000"/>
                <w:sz w:val="16"/>
                <w:szCs w:val="16"/>
                <w:lang w:val="en-GB" w:eastAsia="en-GB"/>
              </w:rPr>
              <w:t>Nagyerdei krt. 98.</w:t>
            </w:r>
          </w:p>
          <w:p w14:paraId="69DC9F7F" w14:textId="0FCD5177" w:rsidR="002516A8" w:rsidRPr="002A00C3" w:rsidRDefault="001421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w:t>
            </w:r>
            <w:r w:rsidRPr="001421D1">
              <w:rPr>
                <w:rFonts w:ascii="Calibri" w:eastAsia="Times New Roman" w:hAnsi="Calibri" w:cs="Times New Roman"/>
                <w:color w:val="000000"/>
                <w:sz w:val="16"/>
                <w:szCs w:val="16"/>
                <w:lang w:val="en-GB" w:eastAsia="en-GB"/>
              </w:rPr>
              <w:t>4012</w:t>
            </w:r>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126DFD86" w14:textId="3671D6FF"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sidRPr="002516A8">
              <w:rPr>
                <w:rFonts w:ascii="Calibri" w:eastAsia="Times New Roman" w:hAnsi="Calibri" w:cs="Times New Roman"/>
                <w:b/>
                <w:color w:val="000000"/>
                <w:sz w:val="16"/>
                <w:szCs w:val="16"/>
                <w:lang w:val="en-GB" w:eastAsia="en-GB"/>
              </w:rPr>
              <w:t>Prof. Dr. György Vereb</w:t>
            </w:r>
          </w:p>
          <w:p w14:paraId="5E14196E" w14:textId="442078BD"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erasmus@med.unideb.hu</w:t>
            </w:r>
          </w:p>
          <w:p w14:paraId="2CC4B417" w14:textId="5B1225B2"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713D0E">
              <w:rPr>
                <w:rFonts w:ascii="Calibri" w:eastAsia="Times New Roman" w:hAnsi="Calibri" w:cs="Times New Roman"/>
                <w:b/>
                <w:color w:val="000000"/>
                <w:sz w:val="16"/>
                <w:szCs w:val="16"/>
                <w:lang w:val="en-GB" w:eastAsia="en-GB"/>
              </w:rPr>
              <w:t>Ms. Katalin Danyi</w:t>
            </w:r>
          </w:p>
          <w:p w14:paraId="69DC9F81" w14:textId="113DB07F"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danyi.katalin@unideb.hu</w:t>
            </w:r>
          </w:p>
        </w:tc>
      </w:tr>
      <w:tr w:rsidR="00EB0036" w:rsidRPr="001421D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421D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421D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421D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421D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21D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21D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421D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421D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21D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21D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421D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421D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421D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421D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421D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21D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21D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421D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421D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21D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21D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421D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421D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421D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3B61C45" w14:textId="5582A197" w:rsidR="002E3D29"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w:t>
            </w:r>
            <w:r w:rsidR="00713D0E">
              <w:rPr>
                <w:rFonts w:ascii="Calibri" w:eastAsia="Times New Roman" w:hAnsi="Calibri" w:cs="Times New Roman"/>
                <w:color w:val="000000"/>
                <w:sz w:val="16"/>
                <w:szCs w:val="16"/>
                <w:lang w:val="en-GB" w:eastAsia="en-GB"/>
              </w:rPr>
              <w:t>ro</w:t>
            </w:r>
            <w:r>
              <w:rPr>
                <w:rFonts w:ascii="Calibri" w:eastAsia="Times New Roman" w:hAnsi="Calibri" w:cs="Times New Roman"/>
                <w:color w:val="000000"/>
                <w:sz w:val="16"/>
                <w:szCs w:val="16"/>
                <w:lang w:val="en-GB" w:eastAsia="en-GB"/>
              </w:rPr>
              <w:t xml:space="preserve">f. Dr. György Vereb </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994F7E" w14:textId="56CEF428" w:rsidR="002E3D29" w:rsidRDefault="001421D1"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2516A8" w:rsidRPr="00173F79">
                <w:rPr>
                  <w:rStyle w:val="Hiperhivatkozs"/>
                  <w:rFonts w:ascii="Calibri" w:eastAsia="Times New Roman" w:hAnsi="Calibri" w:cs="Times New Roman"/>
                  <w:sz w:val="16"/>
                  <w:szCs w:val="16"/>
                  <w:lang w:val="en-GB" w:eastAsia="en-GB"/>
                </w:rPr>
                <w:t>erasmus@med.unideb.hu</w:t>
              </w:r>
            </w:hyperlink>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421D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421D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421D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421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421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421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421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421D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421D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421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421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421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421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421D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421D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421D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21D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21D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21D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21D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421D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421D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421D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21D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21D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21D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21D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421D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1421D1">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1D1"/>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unideb.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CCBB8-120A-48B5-9C6F-40F39AD7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728</Words>
  <Characters>5030</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2015-06-12T10:55:00Z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